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Rathaus Neubau - Sanitärarbeiten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2026-40-70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Rathaus Neubau - Sanitärarbeiten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